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37C49" w14:textId="77777777" w:rsidR="00BD6B4B" w:rsidRPr="00BA30F2" w:rsidRDefault="00BD6B4B" w:rsidP="00BD6B4B">
      <w:pPr>
        <w:tabs>
          <w:tab w:val="left" w:pos="1060"/>
        </w:tabs>
        <w:rPr>
          <w:rFonts w:ascii="Times New Roman" w:hAnsi="Times New Roman" w:cs="Times New Roman"/>
          <w:sz w:val="20"/>
          <w:szCs w:val="20"/>
        </w:rPr>
      </w:pPr>
      <w:r w:rsidRPr="00D24FC2">
        <w:rPr>
          <w:rFonts w:ascii="Times New Roman" w:hAnsi="Times New Roman" w:cs="Times New Roman"/>
          <w:sz w:val="20"/>
          <w:szCs w:val="20"/>
        </w:rPr>
        <w:t xml:space="preserve">Appendix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D24FC2"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BA30F2">
        <w:rPr>
          <w:rFonts w:ascii="Times New Roman" w:hAnsi="Times New Roman" w:cs="Times New Roman"/>
          <w:sz w:val="20"/>
          <w:szCs w:val="20"/>
        </w:rPr>
        <w:t>mportant sto</w:t>
      </w:r>
      <w:r>
        <w:rPr>
          <w:rFonts w:ascii="Times New Roman" w:hAnsi="Times New Roman" w:cs="Times New Roman"/>
          <w:sz w:val="20"/>
          <w:szCs w:val="20"/>
        </w:rPr>
        <w:t xml:space="preserve">pover sites of satellite-marked </w:t>
      </w:r>
      <w:r w:rsidRPr="00BA30F2">
        <w:rPr>
          <w:rFonts w:ascii="Times New Roman" w:hAnsi="Times New Roman" w:cs="Times New Roman"/>
          <w:sz w:val="20"/>
          <w:szCs w:val="20"/>
        </w:rPr>
        <w:t>spring migrating Surf Scoters in southeast Alaska, 2003-2006. The box highlights Lynn Canal, which as a unique and heavily used stopover site (Extract from Lok et al. 2011).</w:t>
      </w:r>
    </w:p>
    <w:p w14:paraId="1CC3BEE9" w14:textId="77777777" w:rsidR="00BD6B4B" w:rsidRDefault="00BD6B4B" w:rsidP="00BD6B4B">
      <w:pPr>
        <w:tabs>
          <w:tab w:val="left" w:pos="1060"/>
        </w:tabs>
        <w:rPr>
          <w:rFonts w:ascii="Times New Roman" w:hAnsi="Times New Roman" w:cs="Times New Roman"/>
          <w:lang w:val="en-CA"/>
        </w:rPr>
      </w:pPr>
      <w:r w:rsidRPr="00BA30F2">
        <w:rPr>
          <w:rFonts w:ascii="Times New Roman" w:hAnsi="Times New Roman" w:cs="Times New Roman"/>
          <w:noProof/>
        </w:rPr>
        <w:drawing>
          <wp:inline distT="0" distB="0" distL="0" distR="0" wp14:anchorId="67664F54" wp14:editId="5AFE3BEE">
            <wp:extent cx="5943600" cy="543276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32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1A7131" w14:textId="677815BC" w:rsidR="009714EA" w:rsidRPr="00BD6B4B" w:rsidRDefault="009714EA" w:rsidP="00BD6B4B">
      <w:pPr>
        <w:widowControl/>
        <w:spacing w:before="100" w:beforeAutospacing="1" w:after="0" w:line="240" w:lineRule="auto"/>
        <w:rPr>
          <w:rFonts w:ascii="Times New Roman" w:hAnsi="Times New Roman" w:cs="Times New Roman"/>
          <w:lang w:val="en-CA"/>
        </w:rPr>
      </w:pPr>
    </w:p>
    <w:sectPr w:rsidR="009714EA" w:rsidRPr="00BD6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4B"/>
    <w:rsid w:val="009714EA"/>
    <w:rsid w:val="00BD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0B997"/>
  <w15:chartTrackingRefBased/>
  <w15:docId w15:val="{1C5BD3C5-631E-4511-AE40-EACEA8DA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B4B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bowmantim38@gmail.com</dc:creator>
  <cp:keywords/>
  <dc:description/>
  <cp:lastModifiedBy>bowmantim38@gmail.com</cp:lastModifiedBy>
  <cp:revision>1</cp:revision>
  <dcterms:created xsi:type="dcterms:W3CDTF">2021-11-30T06:33:00Z</dcterms:created>
  <dcterms:modified xsi:type="dcterms:W3CDTF">2021-11-30T06:34:00Z</dcterms:modified>
</cp:coreProperties>
</file>